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7D215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7D215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2F1D6B7C" w:rsidR="00440D0B" w:rsidRPr="00FC2384" w:rsidRDefault="00505C24" w:rsidP="00EA425A">
      <w:pPr>
        <w:overflowPunct/>
        <w:autoSpaceDE/>
        <w:autoSpaceDN/>
        <w:adjustRightInd/>
        <w:spacing w:line="276" w:lineRule="auto"/>
        <w:textAlignment w:val="auto"/>
        <w:rPr>
          <w:rFonts w:cs="Arial"/>
          <w:bCs/>
          <w:lang w:eastAsia="en-GB"/>
        </w:rPr>
      </w:pPr>
      <w:bookmarkStart w:id="2" w:name="_Hlk11835495"/>
      <w:r>
        <w:rPr>
          <w:highlight w:val="yellow"/>
        </w:rPr>
        <w:t>LEOMINSTER GC</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t>
      </w:r>
      <w:proofErr w:type="gramStart"/>
      <w:r w:rsidRPr="00FC2384">
        <w:rPr>
          <w:lang w:eastAsia="en-GB"/>
        </w:rPr>
        <w:t>whether or not</w:t>
      </w:r>
      <w:proofErr w:type="gramEnd"/>
      <w:r w:rsidRPr="00FC2384">
        <w:rPr>
          <w:lang w:eastAsia="en-GB"/>
        </w:rPr>
        <w:t xml:space="preserve">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ADD01C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505C24">
        <w:rPr>
          <w:highlight w:val="yellow"/>
        </w:rPr>
        <w:t>LEOMINSTER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76CB208" w:rsidR="00440D0B" w:rsidRPr="00FC2384" w:rsidRDefault="00505C24" w:rsidP="00EA425A">
      <w:pPr>
        <w:pStyle w:val="ListParagraph"/>
        <w:spacing w:line="276" w:lineRule="auto"/>
        <w:rPr>
          <w:lang w:eastAsia="en-GB"/>
        </w:rPr>
      </w:pPr>
      <w:r>
        <w:rPr>
          <w:highlight w:val="yellow"/>
        </w:rPr>
        <w:t>LEOMINSTER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4CB94CA1" w:rsidR="00440D0B" w:rsidRPr="00FC2384" w:rsidRDefault="00505C24" w:rsidP="00EA425A">
      <w:pPr>
        <w:pStyle w:val="ListParagraph"/>
        <w:spacing w:line="276" w:lineRule="auto"/>
        <w:rPr>
          <w:lang w:eastAsia="en-GB"/>
        </w:rPr>
      </w:pPr>
      <w:r>
        <w:rPr>
          <w:highlight w:val="yellow"/>
        </w:rPr>
        <w:t>LEOMINSTER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LEOMINSTER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3636A3EB" w:rsidR="00440D0B" w:rsidRPr="00FC2384" w:rsidRDefault="00505C24" w:rsidP="00EA425A">
      <w:pPr>
        <w:overflowPunct/>
        <w:autoSpaceDE/>
        <w:autoSpaceDN/>
        <w:adjustRightInd/>
        <w:spacing w:line="276" w:lineRule="auto"/>
        <w:textAlignment w:val="auto"/>
        <w:rPr>
          <w:szCs w:val="24"/>
          <w:lang w:eastAsia="en-GB"/>
        </w:rPr>
      </w:pPr>
      <w:r>
        <w:rPr>
          <w:highlight w:val="yellow"/>
        </w:rPr>
        <w:t>LEOMINSTER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1F90B0D9" w:rsidR="00440D0B" w:rsidRPr="00FC2384" w:rsidRDefault="00440D0B" w:rsidP="00EA425A">
      <w:pPr>
        <w:pStyle w:val="ListParagraph"/>
        <w:spacing w:line="276" w:lineRule="auto"/>
      </w:pPr>
      <w:r w:rsidRPr="00FC2384">
        <w:t xml:space="preserve">Reviewing </w:t>
      </w:r>
      <w:r w:rsidR="00505C24">
        <w:rPr>
          <w:highlight w:val="yellow"/>
        </w:rPr>
        <w:t>LEOMINSTER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B81B1D4" w:rsidR="003F5A9F" w:rsidRPr="00FC2384" w:rsidRDefault="00505C24" w:rsidP="00EA425A">
      <w:pPr>
        <w:numPr>
          <w:ilvl w:val="1"/>
          <w:numId w:val="24"/>
        </w:numPr>
        <w:overflowPunct/>
        <w:autoSpaceDE/>
        <w:autoSpaceDN/>
        <w:adjustRightInd/>
        <w:spacing w:line="276" w:lineRule="auto"/>
        <w:contextualSpacing/>
        <w:textAlignment w:val="auto"/>
      </w:pPr>
      <w:r>
        <w:rPr>
          <w:highlight w:val="yellow"/>
        </w:rPr>
        <w:t>LEOMINSTER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LEOMINSTER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7D24F29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505C24">
        <w:rPr>
          <w:highlight w:val="yellow"/>
        </w:rPr>
        <w:t>LEOMINSTER 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E43C31E" w:rsidR="00232972" w:rsidRPr="00EA425A" w:rsidRDefault="00505C2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LEOMINSTER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1890"/>
        <w:gridCol w:w="1820"/>
        <w:gridCol w:w="530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444F9E" w14:textId="77777777" w:rsidR="007B30E4" w:rsidRPr="007B30E4" w:rsidRDefault="007B30E4" w:rsidP="007B30E4">
            <w:pPr>
              <w:pStyle w:val="PlainText"/>
              <w:rPr>
                <w:rFonts w:ascii="Verdana" w:hAnsi="Verdana"/>
                <w:b w:val="0"/>
                <w:bCs w:val="0"/>
                <w:szCs w:val="20"/>
              </w:rPr>
            </w:pPr>
            <w:r w:rsidRPr="007B30E4">
              <w:rPr>
                <w:rFonts w:ascii="Verdana" w:hAnsi="Verdana"/>
                <w:b w:val="0"/>
                <w:bCs w:val="0"/>
                <w:szCs w:val="20"/>
              </w:rPr>
              <w:t>Herefordshire county council</w:t>
            </w:r>
          </w:p>
          <w:p w14:paraId="639134FA" w14:textId="4540F6AE" w:rsidR="00A2368C" w:rsidRPr="00A2368C" w:rsidRDefault="00A2368C" w:rsidP="00EA425A">
            <w:pPr>
              <w:spacing w:line="276" w:lineRule="auto"/>
              <w:rPr>
                <w:b w:val="0"/>
                <w:bCs w:val="0"/>
                <w:sz w:val="22"/>
                <w:szCs w:val="22"/>
              </w:rPr>
            </w:pPr>
            <w:r w:rsidRPr="007B30E4">
              <w:rPr>
                <w:b w:val="0"/>
                <w:bCs w:val="0"/>
              </w:rPr>
              <w:t>County Council – Safeguarding Adults</w:t>
            </w:r>
          </w:p>
        </w:tc>
        <w:tc>
          <w:tcPr>
            <w:tcW w:w="2835" w:type="dxa"/>
          </w:tcPr>
          <w:p w14:paraId="174FE96E" w14:textId="48963375" w:rsidR="007B30E4" w:rsidRPr="007B30E4" w:rsidRDefault="007B30E4"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r w:rsidRPr="007B30E4">
              <w:rPr>
                <w:rFonts w:ascii="Verdana" w:hAnsi="Verdana"/>
              </w:rPr>
              <w:t>St Owen St</w:t>
            </w:r>
          </w:p>
          <w:p w14:paraId="6FBADA21" w14:textId="77777777" w:rsidR="007B30E4" w:rsidRPr="007B30E4" w:rsidRDefault="007B30E4"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r w:rsidRPr="007B30E4">
              <w:rPr>
                <w:rFonts w:ascii="Verdana" w:hAnsi="Verdana"/>
              </w:rPr>
              <w:t>Hereford</w:t>
            </w:r>
          </w:p>
          <w:p w14:paraId="6E4F1487" w14:textId="77777777" w:rsidR="007B30E4" w:rsidRPr="007B30E4" w:rsidRDefault="007B30E4"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r w:rsidRPr="007B30E4">
              <w:rPr>
                <w:rFonts w:ascii="Verdana" w:hAnsi="Verdana"/>
              </w:rPr>
              <w:t>HR1 2JP</w:t>
            </w:r>
          </w:p>
          <w:p w14:paraId="6AD378A6" w14:textId="77777777" w:rsidR="007B30E4" w:rsidRPr="007B30E4" w:rsidRDefault="007B30E4"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r w:rsidRPr="007B30E4">
              <w:rPr>
                <w:rFonts w:ascii="Verdana" w:hAnsi="Verdana"/>
              </w:rPr>
              <w:t>Email</w:t>
            </w:r>
          </w:p>
          <w:p w14:paraId="54AA57CD" w14:textId="20DF23C9" w:rsidR="00A2368C" w:rsidRPr="00A2368C" w:rsidRDefault="00A2368C" w:rsidP="007B30E4">
            <w:pPr>
              <w:pStyle w:val="PlainText"/>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65C922BD" w14:textId="77777777" w:rsidR="007B30E4" w:rsidRPr="007B30E4" w:rsidRDefault="007D215B"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hyperlink r:id="rId11" w:history="1">
              <w:r w:rsidR="007B30E4" w:rsidRPr="007B30E4">
                <w:rPr>
                  <w:rStyle w:val="Hyperlink"/>
                  <w:rFonts w:ascii="Verdana" w:hAnsi="Verdana"/>
                </w:rPr>
                <w:t>Admin.sbu@herefordshire.gov.uk</w:t>
              </w:r>
            </w:hyperlink>
          </w:p>
          <w:p w14:paraId="7046A00C" w14:textId="77777777" w:rsidR="007B30E4" w:rsidRPr="007B30E4" w:rsidRDefault="007B30E4"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r w:rsidRPr="007B30E4">
              <w:rPr>
                <w:rFonts w:ascii="Verdana" w:hAnsi="Verdana"/>
              </w:rPr>
              <w:t>Tel no</w:t>
            </w:r>
          </w:p>
          <w:p w14:paraId="6076E212" w14:textId="77777777" w:rsidR="007B30E4" w:rsidRPr="007B30E4" w:rsidRDefault="007B30E4" w:rsidP="007B30E4">
            <w:pPr>
              <w:pStyle w:val="PlainText"/>
              <w:cnfStyle w:val="000000100000" w:firstRow="0" w:lastRow="0" w:firstColumn="0" w:lastColumn="0" w:oddVBand="0" w:evenVBand="0" w:oddHBand="1" w:evenHBand="0" w:firstRowFirstColumn="0" w:firstRowLastColumn="0" w:lastRowFirstColumn="0" w:lastRowLastColumn="0"/>
              <w:rPr>
                <w:rFonts w:ascii="Verdana" w:hAnsi="Verdana"/>
              </w:rPr>
            </w:pPr>
            <w:r w:rsidRPr="007B30E4">
              <w:rPr>
                <w:rFonts w:ascii="Verdana" w:hAnsi="Verdana"/>
              </w:rPr>
              <w:t>01432 260100</w:t>
            </w:r>
          </w:p>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2E7C96EF" w14:textId="77777777" w:rsidR="007B30E4" w:rsidRPr="007B30E4" w:rsidRDefault="007B30E4" w:rsidP="007B30E4">
            <w:pPr>
              <w:pStyle w:val="PlainText"/>
              <w:rPr>
                <w:rFonts w:ascii="Verdana" w:hAnsi="Verdana"/>
                <w:b w:val="0"/>
                <w:bCs w:val="0"/>
                <w:szCs w:val="20"/>
              </w:rPr>
            </w:pPr>
            <w:r w:rsidRPr="007B30E4">
              <w:rPr>
                <w:rFonts w:ascii="Verdana" w:hAnsi="Verdana"/>
                <w:b w:val="0"/>
                <w:bCs w:val="0"/>
                <w:szCs w:val="20"/>
              </w:rPr>
              <w:t>Herefordshire county council</w:t>
            </w:r>
          </w:p>
          <w:p w14:paraId="582DF47C" w14:textId="62F36528" w:rsidR="00A2368C" w:rsidRPr="007B30E4" w:rsidRDefault="00A2368C" w:rsidP="00EA425A">
            <w:pPr>
              <w:spacing w:line="276" w:lineRule="auto"/>
              <w:rPr>
                <w:b w:val="0"/>
                <w:bCs w:val="0"/>
              </w:rPr>
            </w:pPr>
            <w:r w:rsidRPr="007B30E4">
              <w:rPr>
                <w:b w:val="0"/>
                <w:bCs w:val="0"/>
              </w:rPr>
              <w:t xml:space="preserve"> County Council-Social Care-Emergency Duty Team</w:t>
            </w:r>
          </w:p>
        </w:tc>
        <w:tc>
          <w:tcPr>
            <w:tcW w:w="2835" w:type="dxa"/>
          </w:tcPr>
          <w:p w14:paraId="6903ECCE" w14:textId="77777777" w:rsidR="007B30E4" w:rsidRPr="007B30E4" w:rsidRDefault="007B30E4"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r w:rsidRPr="007B30E4">
              <w:rPr>
                <w:rFonts w:ascii="Verdana" w:hAnsi="Verdana"/>
                <w:szCs w:val="20"/>
              </w:rPr>
              <w:t>St Owen St</w:t>
            </w:r>
          </w:p>
          <w:p w14:paraId="56A08BFA" w14:textId="77777777" w:rsidR="007B30E4" w:rsidRPr="007B30E4" w:rsidRDefault="007B30E4"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r w:rsidRPr="007B30E4">
              <w:rPr>
                <w:rFonts w:ascii="Verdana" w:hAnsi="Verdana"/>
                <w:szCs w:val="20"/>
              </w:rPr>
              <w:t>Hereford</w:t>
            </w:r>
          </w:p>
          <w:p w14:paraId="6826DA4C" w14:textId="77777777" w:rsidR="007B30E4" w:rsidRPr="007B30E4" w:rsidRDefault="007B30E4"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r w:rsidRPr="007B30E4">
              <w:rPr>
                <w:rFonts w:ascii="Verdana" w:hAnsi="Verdana"/>
                <w:szCs w:val="20"/>
              </w:rPr>
              <w:t>HR1 2JP</w:t>
            </w:r>
          </w:p>
          <w:p w14:paraId="359185B4" w14:textId="77777777" w:rsidR="007B30E4" w:rsidRPr="007B30E4" w:rsidRDefault="007B30E4"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r w:rsidRPr="007B30E4">
              <w:rPr>
                <w:rFonts w:ascii="Verdana" w:hAnsi="Verdana"/>
                <w:szCs w:val="20"/>
              </w:rPr>
              <w:t>Email</w:t>
            </w:r>
          </w:p>
          <w:p w14:paraId="760925EA" w14:textId="77777777" w:rsidR="00A2368C" w:rsidRPr="007B30E4" w:rsidRDefault="00A2368C"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p>
        </w:tc>
        <w:tc>
          <w:tcPr>
            <w:tcW w:w="3776" w:type="dxa"/>
          </w:tcPr>
          <w:p w14:paraId="52FC4144" w14:textId="77777777" w:rsidR="007B30E4" w:rsidRPr="007B30E4" w:rsidRDefault="007D215B"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hyperlink r:id="rId12" w:history="1">
              <w:r w:rsidR="007B30E4" w:rsidRPr="007B30E4">
                <w:rPr>
                  <w:rStyle w:val="Hyperlink"/>
                  <w:rFonts w:ascii="Verdana" w:hAnsi="Verdana"/>
                  <w:szCs w:val="20"/>
                </w:rPr>
                <w:t>ASCAdviceandReferralTeam@herefordshire.gov.uk</w:t>
              </w:r>
            </w:hyperlink>
          </w:p>
          <w:p w14:paraId="3260A658" w14:textId="77777777" w:rsidR="007B30E4" w:rsidRPr="007B30E4" w:rsidRDefault="007B30E4"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r w:rsidRPr="007B30E4">
              <w:rPr>
                <w:rFonts w:ascii="Verdana" w:hAnsi="Verdana"/>
                <w:szCs w:val="20"/>
              </w:rPr>
              <w:t>Tel no</w:t>
            </w:r>
          </w:p>
          <w:p w14:paraId="40DA533D" w14:textId="77777777" w:rsidR="007B30E4" w:rsidRPr="007B30E4" w:rsidRDefault="007B30E4" w:rsidP="007B30E4">
            <w:pPr>
              <w:pStyle w:val="PlainText"/>
              <w:cnfStyle w:val="000000000000" w:firstRow="0" w:lastRow="0" w:firstColumn="0" w:lastColumn="0" w:oddVBand="0" w:evenVBand="0" w:oddHBand="0" w:evenHBand="0" w:firstRowFirstColumn="0" w:firstRowLastColumn="0" w:lastRowFirstColumn="0" w:lastRowLastColumn="0"/>
              <w:rPr>
                <w:rFonts w:ascii="Verdana" w:hAnsi="Verdana"/>
                <w:szCs w:val="20"/>
              </w:rPr>
            </w:pPr>
            <w:r w:rsidRPr="007B30E4">
              <w:rPr>
                <w:rFonts w:ascii="Verdana" w:hAnsi="Verdana"/>
                <w:szCs w:val="20"/>
              </w:rPr>
              <w:t>01432 260101</w:t>
            </w:r>
          </w:p>
          <w:p w14:paraId="58007F49" w14:textId="2BE13B5D" w:rsidR="00A2368C" w:rsidRPr="007B30E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A459712" w:rsidR="00D95193" w:rsidRDefault="00505C24" w:rsidP="00EA425A">
      <w:pPr>
        <w:pStyle w:val="Heading2"/>
        <w:spacing w:line="276" w:lineRule="auto"/>
      </w:pPr>
      <w:bookmarkStart w:id="9" w:name="_Capacity_–_Guidance"/>
      <w:bookmarkEnd w:id="9"/>
      <w:r>
        <w:rPr>
          <w:highlight w:val="yellow"/>
        </w:rPr>
        <w:t>LEOMINSTER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65606BAC" w:rsidR="00D95193" w:rsidRDefault="00505C24" w:rsidP="00EA425A">
      <w:pPr>
        <w:pStyle w:val="Heading2"/>
        <w:spacing w:line="276" w:lineRule="auto"/>
      </w:pPr>
      <w:bookmarkStart w:id="11" w:name="_Guidance_on_types"/>
      <w:bookmarkEnd w:id="11"/>
      <w:r>
        <w:rPr>
          <w:highlight w:val="yellow"/>
        </w:rPr>
        <w:t>LEOMINSTER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52A54D07" w:rsidR="00D95193" w:rsidRDefault="00505C24" w:rsidP="00EA425A">
      <w:pPr>
        <w:pStyle w:val="Heading2"/>
        <w:spacing w:line="276" w:lineRule="auto"/>
      </w:pPr>
      <w:bookmarkStart w:id="12" w:name="_Consent_and_Information"/>
      <w:bookmarkEnd w:id="12"/>
      <w:r>
        <w:rPr>
          <w:highlight w:val="yellow"/>
        </w:rPr>
        <w:t>LEOMINSTER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61363587" w:rsidR="00337F5B" w:rsidRPr="00337F5B" w:rsidRDefault="00337F5B" w:rsidP="00EA425A">
      <w:pPr>
        <w:spacing w:line="276" w:lineRule="auto"/>
        <w:rPr>
          <w:b/>
          <w:bCs/>
        </w:rPr>
      </w:pPr>
      <w:r w:rsidRPr="00337F5B">
        <w:t xml:space="preserve">Please contact </w:t>
      </w:r>
      <w:r w:rsidR="00505C24">
        <w:rPr>
          <w:highlight w:val="yellow"/>
        </w:rPr>
        <w:t>LEOMINSTER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3A6F8E22" w14:textId="02AD3D46" w:rsidR="007B30E4" w:rsidRDefault="00337F5B" w:rsidP="007B30E4">
      <w:pPr>
        <w:pStyle w:val="PlainText"/>
      </w:pPr>
      <w:r w:rsidRPr="00337F5B">
        <w:t xml:space="preserve">The </w:t>
      </w:r>
      <w:r w:rsidRPr="007B30E4">
        <w:t xml:space="preserve">Welfare Officer(s) for </w:t>
      </w:r>
      <w:r w:rsidR="00505C24" w:rsidRPr="007B30E4">
        <w:t>LEOMINSTER GC</w:t>
      </w:r>
      <w:r w:rsidR="00D95193" w:rsidRPr="007B30E4">
        <w:t xml:space="preserve"> </w:t>
      </w:r>
      <w:r w:rsidR="007B30E4" w:rsidRPr="007B30E4">
        <w:t xml:space="preserve">is Mrs Lesley </w:t>
      </w:r>
      <w:proofErr w:type="spellStart"/>
      <w:r w:rsidR="007B30E4" w:rsidRPr="007B30E4">
        <w:t>Turbutt</w:t>
      </w:r>
      <w:proofErr w:type="spellEnd"/>
      <w:r w:rsidR="007B30E4" w:rsidRPr="007B30E4">
        <w:t xml:space="preserve"> </w:t>
      </w:r>
      <w:proofErr w:type="gramStart"/>
      <w:r w:rsidR="007B30E4" w:rsidRPr="007B30E4">
        <w:t>( welfare</w:t>
      </w:r>
      <w:proofErr w:type="gramEnd"/>
      <w:r w:rsidR="007B30E4" w:rsidRPr="007B30E4">
        <w:t xml:space="preserve"> officer)</w:t>
      </w:r>
    </w:p>
    <w:p w14:paraId="5F8A60C9" w14:textId="64AC7681" w:rsidR="00337F5B" w:rsidRPr="00337F5B" w:rsidRDefault="00337F5B"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263A" w14:textId="77777777" w:rsidR="007D215B" w:rsidRDefault="007D215B" w:rsidP="00326558">
      <w:pPr>
        <w:spacing w:after="0" w:line="240" w:lineRule="auto"/>
      </w:pPr>
      <w:r>
        <w:separator/>
      </w:r>
    </w:p>
  </w:endnote>
  <w:endnote w:type="continuationSeparator" w:id="0">
    <w:p w14:paraId="4934C2DB" w14:textId="77777777" w:rsidR="007D215B" w:rsidRDefault="007D215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7D215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0A95" w14:textId="77777777" w:rsidR="007D215B" w:rsidRDefault="007D215B" w:rsidP="00326558">
      <w:pPr>
        <w:spacing w:after="0" w:line="240" w:lineRule="auto"/>
      </w:pPr>
      <w:r>
        <w:separator/>
      </w:r>
    </w:p>
  </w:footnote>
  <w:footnote w:type="continuationSeparator" w:id="0">
    <w:p w14:paraId="4E0AB37A" w14:textId="77777777" w:rsidR="007D215B" w:rsidRDefault="007D215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05C24"/>
    <w:rsid w:val="005A1F64"/>
    <w:rsid w:val="006F443C"/>
    <w:rsid w:val="0077681C"/>
    <w:rsid w:val="00781E63"/>
    <w:rsid w:val="007B091B"/>
    <w:rsid w:val="007B30E4"/>
    <w:rsid w:val="007D215B"/>
    <w:rsid w:val="009051B5"/>
    <w:rsid w:val="00A2368C"/>
    <w:rsid w:val="00A723BC"/>
    <w:rsid w:val="00B628E9"/>
    <w:rsid w:val="00BD3219"/>
    <w:rsid w:val="00C13A86"/>
    <w:rsid w:val="00C3690C"/>
    <w:rsid w:val="00D70299"/>
    <w:rsid w:val="00D95193"/>
    <w:rsid w:val="00E42F3C"/>
    <w:rsid w:val="00E8538D"/>
    <w:rsid w:val="00EA425A"/>
    <w:rsid w:val="00EE788D"/>
    <w:rsid w:val="00F02597"/>
    <w:rsid w:val="00F14499"/>
    <w:rsid w:val="00FC2384"/>
    <w:rsid w:val="00FC7C0B"/>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7B30E4"/>
    <w:pPr>
      <w:overflowPunct/>
      <w:autoSpaceDE/>
      <w:autoSpaceDN/>
      <w:adjustRightInd/>
      <w:spacing w:after="0" w:line="240" w:lineRule="auto"/>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B30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3057">
      <w:bodyDiv w:val="1"/>
      <w:marLeft w:val="0"/>
      <w:marRight w:val="0"/>
      <w:marTop w:val="0"/>
      <w:marBottom w:val="0"/>
      <w:divBdr>
        <w:top w:val="none" w:sz="0" w:space="0" w:color="auto"/>
        <w:left w:val="none" w:sz="0" w:space="0" w:color="auto"/>
        <w:bottom w:val="none" w:sz="0" w:space="0" w:color="auto"/>
        <w:right w:val="none" w:sz="0" w:space="0" w:color="auto"/>
      </w:divBdr>
    </w:div>
    <w:div w:id="836464147">
      <w:bodyDiv w:val="1"/>
      <w:marLeft w:val="0"/>
      <w:marRight w:val="0"/>
      <w:marTop w:val="0"/>
      <w:marBottom w:val="0"/>
      <w:divBdr>
        <w:top w:val="none" w:sz="0" w:space="0" w:color="auto"/>
        <w:left w:val="none" w:sz="0" w:space="0" w:color="auto"/>
        <w:bottom w:val="none" w:sz="0" w:space="0" w:color="auto"/>
        <w:right w:val="none" w:sz="0" w:space="0" w:color="auto"/>
      </w:divBdr>
    </w:div>
    <w:div w:id="19706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CAdviceandReferralTeam@hereford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bu@hereford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861169"/>
    <w:rsid w:val="00915210"/>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C26AA-A2E3-4210-9553-4F7EC1A6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Cleland, Josh (NBCUniversal)</cp:lastModifiedBy>
  <cp:revision>2</cp:revision>
  <dcterms:created xsi:type="dcterms:W3CDTF">2021-08-11T10:32:00Z</dcterms:created>
  <dcterms:modified xsi:type="dcterms:W3CDTF">2021-08-11T10:32:00Z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